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4594E" w14:textId="77777777" w:rsidR="00C96AFC" w:rsidRPr="008615BA" w:rsidRDefault="00640754" w:rsidP="008615BA">
      <w:pPr>
        <w:pStyle w:val="Ttulo1"/>
        <w:keepLines w:val="0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360" w:lineRule="auto"/>
        <w:jc w:val="both"/>
        <w:rPr>
          <w:rFonts w:eastAsia="Times New Roman"/>
          <w:b/>
          <w:bCs/>
          <w:sz w:val="24"/>
          <w:szCs w:val="24"/>
        </w:rPr>
      </w:pPr>
      <w:bookmarkStart w:id="0" w:name="_3mtvwook1dqe" w:colFirst="0" w:colLast="0"/>
      <w:bookmarkEnd w:id="0"/>
      <w:r w:rsidRPr="008615BA">
        <w:rPr>
          <w:rFonts w:eastAsia="Times New Roman"/>
          <w:b/>
          <w:bCs/>
          <w:sz w:val="24"/>
          <w:szCs w:val="24"/>
        </w:rPr>
        <w:t xml:space="preserve">MODELO - DETALHAMENTO DA PROPOSTA </w:t>
      </w:r>
    </w:p>
    <w:p w14:paraId="1F12C5DA" w14:textId="77777777" w:rsidR="00C96AFC" w:rsidRPr="008615BA" w:rsidRDefault="00640754" w:rsidP="008615BA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1" w:firstLine="425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O arquivo com o detalhamento da proposta deverá ser elaborado conforme modelo a seguir e anexado ao formulário de inscrição, em formato PDF, com a seguinte formatação: </w:t>
      </w:r>
    </w:p>
    <w:p w14:paraId="2E3CFEBC" w14:textId="77777777" w:rsidR="00C96AFC" w:rsidRPr="008615BA" w:rsidRDefault="00640754" w:rsidP="008615BA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Máximo de 30 páginas</w:t>
      </w:r>
    </w:p>
    <w:p w14:paraId="75053129" w14:textId="77777777" w:rsidR="00C96AFC" w:rsidRPr="008615BA" w:rsidRDefault="00640754" w:rsidP="008615BA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Fonte Arial, tamanho 12 </w:t>
      </w:r>
    </w:p>
    <w:p w14:paraId="633BDAF1" w14:textId="77777777" w:rsidR="00C96AFC" w:rsidRPr="008615BA" w:rsidRDefault="00640754" w:rsidP="008615BA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Espaçamento 1,5 </w:t>
      </w:r>
    </w:p>
    <w:p w14:paraId="0A4B42DE" w14:textId="77777777" w:rsidR="00C96AFC" w:rsidRPr="008615BA" w:rsidRDefault="00640754" w:rsidP="008615BA">
      <w:pPr>
        <w:numPr>
          <w:ilvl w:val="0"/>
          <w:numId w:val="4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Pode conter imagens e links de vídeos (</w:t>
      </w:r>
      <w:r w:rsidRPr="008615BA">
        <w:rPr>
          <w:rFonts w:eastAsia="Times New Roman"/>
          <w:b/>
          <w:bCs/>
          <w:sz w:val="24"/>
          <w:szCs w:val="24"/>
        </w:rPr>
        <w:t>SEM INFORMAÇÕES QUE PERMITAM IDENTIFICAR O NOME DA SOLUÇÃO OU A EMPRESA</w:t>
      </w:r>
      <w:r w:rsidRPr="008615BA">
        <w:rPr>
          <w:rFonts w:eastAsia="Times New Roman"/>
          <w:sz w:val="24"/>
          <w:szCs w:val="24"/>
        </w:rPr>
        <w:t>)</w:t>
      </w:r>
    </w:p>
    <w:p w14:paraId="04510708" w14:textId="77777777" w:rsidR="00C96AFC" w:rsidRPr="008615BA" w:rsidRDefault="00640754" w:rsidP="008615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566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Os subitens são sugestões e servem como referência para que a proponente descreva as informações mínimas necessárias à compreensão e avaliação da proposta.</w:t>
      </w:r>
    </w:p>
    <w:p w14:paraId="33878337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Título da proposta (até 100 caracteres, idêntico ao do Formulário)</w:t>
      </w:r>
    </w:p>
    <w:p w14:paraId="70C1AF7E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Descrição da solução e aderência ao desafio</w:t>
      </w:r>
      <w:r w:rsidRPr="008615BA">
        <w:rPr>
          <w:rFonts w:eastAsia="Times New Roman"/>
          <w:sz w:val="24"/>
          <w:szCs w:val="24"/>
        </w:rPr>
        <w:t xml:space="preserve"> </w:t>
      </w:r>
    </w:p>
    <w:p w14:paraId="51765ECC" w14:textId="77777777" w:rsidR="00C96AFC" w:rsidRPr="008615BA" w:rsidRDefault="00640754" w:rsidP="008615BA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Descrição detalhada da solução </w:t>
      </w:r>
    </w:p>
    <w:p w14:paraId="451F92D9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Funcionalidades da solução</w:t>
      </w:r>
    </w:p>
    <w:p w14:paraId="67516765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Tecnologias utilizadas (IA, automação, </w:t>
      </w:r>
      <w:proofErr w:type="gramStart"/>
      <w:r w:rsidRPr="008615BA">
        <w:rPr>
          <w:rFonts w:eastAsia="Times New Roman"/>
          <w:sz w:val="24"/>
          <w:szCs w:val="24"/>
        </w:rPr>
        <w:t>interoperabilidade, etc.</w:t>
      </w:r>
      <w:proofErr w:type="gramEnd"/>
      <w:r w:rsidRPr="008615BA">
        <w:rPr>
          <w:rFonts w:eastAsia="Times New Roman"/>
          <w:sz w:val="24"/>
          <w:szCs w:val="24"/>
        </w:rPr>
        <w:t>)</w:t>
      </w:r>
    </w:p>
    <w:p w14:paraId="38F8825B" w14:textId="32241824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Gungsuh"/>
          <w:sz w:val="24"/>
          <w:szCs w:val="24"/>
        </w:rPr>
        <w:t xml:space="preserve">Estágio atual de desenvolvimento e nível de maturidade (TRL ≥ </w:t>
      </w:r>
      <w:r w:rsidR="008615BA">
        <w:rPr>
          <w:rFonts w:eastAsia="Gungsuh"/>
          <w:sz w:val="24"/>
          <w:szCs w:val="24"/>
        </w:rPr>
        <w:t>6</w:t>
      </w:r>
      <w:r w:rsidRPr="008615BA">
        <w:rPr>
          <w:rFonts w:eastAsia="Gungsuh"/>
          <w:sz w:val="24"/>
          <w:szCs w:val="24"/>
        </w:rPr>
        <w:t>)</w:t>
      </w:r>
    </w:p>
    <w:p w14:paraId="30ADAFC8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Diferencial competitivo em relação a soluções existentes (não citar nomes)</w:t>
      </w:r>
    </w:p>
    <w:p w14:paraId="123D5384" w14:textId="77777777" w:rsidR="00C96AFC" w:rsidRPr="008615BA" w:rsidRDefault="00640754" w:rsidP="008615BA">
      <w:pPr>
        <w:numPr>
          <w:ilvl w:val="0"/>
          <w:numId w:val="7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Explicação clara de como a solução atende ao desafio proposto</w:t>
      </w:r>
    </w:p>
    <w:p w14:paraId="55B9A9D9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 xml:space="preserve">Fundamentação Técnica e Viabilidade </w:t>
      </w:r>
    </w:p>
    <w:p w14:paraId="4EB5BAD4" w14:textId="77777777" w:rsidR="00C96AFC" w:rsidRPr="008615BA" w:rsidRDefault="00640754" w:rsidP="008615BA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Arquitetura tecnológica da solução (visão geral) </w:t>
      </w:r>
    </w:p>
    <w:p w14:paraId="2CCD3E6B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Aderência aos requisitos técnicos e funcionalidades previstos no desafio</w:t>
      </w:r>
    </w:p>
    <w:p w14:paraId="58E05BD2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Infraestrutura necessária e responsáveis pelo fornecimento</w:t>
      </w:r>
    </w:p>
    <w:p w14:paraId="322F7609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Estratégias de integração com sistemas existentes </w:t>
      </w:r>
    </w:p>
    <w:p w14:paraId="61CFFC94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Viabilidade técnica de implantação no HUB-UnB</w:t>
      </w:r>
    </w:p>
    <w:p w14:paraId="03199448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Viabilidade regulatória (LGPD, segurança da informação etc.) </w:t>
      </w:r>
    </w:p>
    <w:p w14:paraId="075A51D2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Propriedade Intelectual</w:t>
      </w:r>
    </w:p>
    <w:p w14:paraId="2F019998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Identificação de componentes preexistentes (</w:t>
      </w:r>
      <w:r w:rsidRPr="00DC58F5">
        <w:rPr>
          <w:rFonts w:eastAsia="Times New Roman"/>
          <w:i/>
          <w:iCs/>
          <w:sz w:val="24"/>
          <w:szCs w:val="24"/>
        </w:rPr>
        <w:t>Background IP</w:t>
      </w:r>
      <w:r w:rsidRPr="008615BA">
        <w:rPr>
          <w:rFonts w:eastAsia="Times New Roman"/>
          <w:sz w:val="24"/>
          <w:szCs w:val="24"/>
        </w:rPr>
        <w:t>)</w:t>
      </w:r>
    </w:p>
    <w:p w14:paraId="6B6E1E72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Componentes a serem desenvolvidos (</w:t>
      </w:r>
      <w:proofErr w:type="spellStart"/>
      <w:r w:rsidRPr="00DC58F5">
        <w:rPr>
          <w:rFonts w:eastAsia="Times New Roman"/>
          <w:i/>
          <w:iCs/>
          <w:sz w:val="24"/>
          <w:szCs w:val="24"/>
        </w:rPr>
        <w:t>Foreground</w:t>
      </w:r>
      <w:proofErr w:type="spellEnd"/>
      <w:r w:rsidRPr="00DC58F5">
        <w:rPr>
          <w:rFonts w:eastAsia="Times New Roman"/>
          <w:i/>
          <w:iCs/>
          <w:sz w:val="24"/>
          <w:szCs w:val="24"/>
        </w:rPr>
        <w:t xml:space="preserve"> IP</w:t>
      </w:r>
      <w:r w:rsidRPr="008615BA">
        <w:rPr>
          <w:rFonts w:eastAsia="Times New Roman"/>
          <w:sz w:val="24"/>
          <w:szCs w:val="24"/>
        </w:rPr>
        <w:t>)</w:t>
      </w:r>
    </w:p>
    <w:p w14:paraId="7A92DBE2" w14:textId="77777777" w:rsidR="00C96AFC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Dependências tecnológicas ou licenças de terceiros</w:t>
      </w:r>
    </w:p>
    <w:p w14:paraId="4CDE54E0" w14:textId="77777777" w:rsidR="00640754" w:rsidRPr="008615BA" w:rsidRDefault="00640754" w:rsidP="0064075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</w:p>
    <w:p w14:paraId="6F0A54E0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lastRenderedPageBreak/>
        <w:t>Inovação e Automação</w:t>
      </w:r>
    </w:p>
    <w:p w14:paraId="7A67053D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Grau de inovação da solução</w:t>
      </w:r>
    </w:p>
    <w:p w14:paraId="5D40FCB4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Uso de automação, inteligência artificial ou outras tecnologias emergentes</w:t>
      </w:r>
    </w:p>
    <w:p w14:paraId="212B75DC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Diferencial tecnológico e/ou metodológico</w:t>
      </w:r>
    </w:p>
    <w:p w14:paraId="1B55450D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Potencial de Impacto</w:t>
      </w:r>
    </w:p>
    <w:p w14:paraId="3146CC2E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Resultados e benefícios esperados para o HUB-UnB/</w:t>
      </w:r>
      <w:proofErr w:type="spellStart"/>
      <w:r w:rsidRPr="008615BA">
        <w:rPr>
          <w:rFonts w:eastAsia="Times New Roman"/>
          <w:sz w:val="24"/>
          <w:szCs w:val="24"/>
        </w:rPr>
        <w:t>Ebserh</w:t>
      </w:r>
      <w:proofErr w:type="spellEnd"/>
      <w:r w:rsidRPr="008615BA">
        <w:rPr>
          <w:rFonts w:eastAsia="Times New Roman"/>
          <w:sz w:val="24"/>
          <w:szCs w:val="24"/>
        </w:rPr>
        <w:t xml:space="preserve"> (assistenciais, operacionais, gerenciais)</w:t>
      </w:r>
    </w:p>
    <w:p w14:paraId="0413CCFE" w14:textId="77777777" w:rsidR="00C96AFC" w:rsidRPr="008615BA" w:rsidRDefault="00640754" w:rsidP="008615BA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Indicadores de desempenho propostos</w:t>
      </w:r>
    </w:p>
    <w:p w14:paraId="06ABDC4E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Sustentabilidade e Escalabilidade</w:t>
      </w:r>
    </w:p>
    <w:p w14:paraId="0A2F6060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Arquitetura modular e capacidade de expansão</w:t>
      </w:r>
    </w:p>
    <w:p w14:paraId="5690F3A7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Potencial de replicação da solução em outras unidades do SUS/</w:t>
      </w:r>
      <w:proofErr w:type="spellStart"/>
      <w:r w:rsidRPr="008615BA">
        <w:rPr>
          <w:rFonts w:eastAsia="Times New Roman"/>
          <w:sz w:val="24"/>
          <w:szCs w:val="24"/>
        </w:rPr>
        <w:t>Ebserh</w:t>
      </w:r>
      <w:proofErr w:type="spellEnd"/>
    </w:p>
    <w:p w14:paraId="11E03107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 xml:space="preserve">Estratégia de sustentabilidade da solução após o término do projeto </w:t>
      </w:r>
    </w:p>
    <w:p w14:paraId="60C58779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Plano de Implantação</w:t>
      </w:r>
    </w:p>
    <w:p w14:paraId="14EB1410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Metodologia de execução do projeto no HUB-UnB</w:t>
      </w:r>
    </w:p>
    <w:p w14:paraId="196D5AE5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Cronograma preliminar de desenvolvimento e implantação, incluindo fases, entregas, principais atividades, responsáveis e prazos (12 meses)</w:t>
      </w:r>
    </w:p>
    <w:p w14:paraId="1344B5B2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Estratégia de gestão da mudança e engajamento de equipes e usuários</w:t>
      </w:r>
    </w:p>
    <w:p w14:paraId="4DFB3179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Principais riscos técnicos e estratégias de mitigação</w:t>
      </w:r>
    </w:p>
    <w:p w14:paraId="38A5D78F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Experiência da equipe executora (DESCRIÇÃO NÃO IDENTIFICÁVEL)</w:t>
      </w:r>
    </w:p>
    <w:p w14:paraId="4D4B524E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Descrição da equipe (</w:t>
      </w:r>
      <w:r w:rsidRPr="008615BA">
        <w:rPr>
          <w:rFonts w:eastAsia="Times New Roman"/>
          <w:b/>
          <w:bCs/>
          <w:sz w:val="24"/>
          <w:szCs w:val="24"/>
        </w:rPr>
        <w:t>quantidade de profissionais e perfis</w:t>
      </w:r>
      <w:r w:rsidRPr="008615BA">
        <w:rPr>
          <w:rFonts w:eastAsia="Times New Roman"/>
          <w:sz w:val="24"/>
          <w:szCs w:val="24"/>
        </w:rPr>
        <w:t>)</w:t>
      </w:r>
    </w:p>
    <w:p w14:paraId="5DA14D81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Qualificação e experiência agregada da equipe (</w:t>
      </w:r>
      <w:r w:rsidRPr="008615BA">
        <w:rPr>
          <w:rFonts w:eastAsia="Times New Roman"/>
          <w:b/>
          <w:bCs/>
          <w:sz w:val="24"/>
          <w:szCs w:val="24"/>
        </w:rPr>
        <w:t>sem identificação nominal ou institucional</w:t>
      </w:r>
      <w:r w:rsidRPr="008615BA">
        <w:rPr>
          <w:rFonts w:eastAsia="Times New Roman"/>
          <w:sz w:val="24"/>
          <w:szCs w:val="24"/>
        </w:rPr>
        <w:t>)</w:t>
      </w:r>
    </w:p>
    <w:p w14:paraId="10273F88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Experiências anteriores relevantes (</w:t>
      </w:r>
      <w:r w:rsidRPr="008615BA">
        <w:rPr>
          <w:rFonts w:eastAsia="Times New Roman"/>
          <w:b/>
          <w:bCs/>
          <w:sz w:val="24"/>
          <w:szCs w:val="24"/>
        </w:rPr>
        <w:t>sem citar nomes de empresas, clientes ou projetos identificáveis</w:t>
      </w:r>
      <w:r w:rsidRPr="008615BA">
        <w:rPr>
          <w:rFonts w:eastAsia="Times New Roman"/>
          <w:sz w:val="24"/>
          <w:szCs w:val="24"/>
        </w:rPr>
        <w:t>)</w:t>
      </w:r>
    </w:p>
    <w:p w14:paraId="4CBD0CF0" w14:textId="77777777" w:rsidR="00C96AFC" w:rsidRPr="008615BA" w:rsidRDefault="00640754" w:rsidP="008615B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b/>
          <w:bCs/>
          <w:sz w:val="24"/>
          <w:szCs w:val="24"/>
        </w:rPr>
        <w:t>Orçamento e recursos necessários</w:t>
      </w:r>
    </w:p>
    <w:p w14:paraId="0BA62670" w14:textId="77777777" w:rsidR="00C96AFC" w:rsidRPr="008615BA" w:rsidRDefault="00640754" w:rsidP="008615BA">
      <w:pPr>
        <w:numPr>
          <w:ilvl w:val="0"/>
          <w:numId w:val="6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80"/>
        <w:jc w:val="both"/>
        <w:rPr>
          <w:rFonts w:eastAsia="Times New Roman"/>
          <w:sz w:val="24"/>
          <w:szCs w:val="24"/>
        </w:rPr>
      </w:pPr>
      <w:r w:rsidRPr="008615BA">
        <w:rPr>
          <w:rFonts w:eastAsia="Times New Roman"/>
          <w:sz w:val="24"/>
          <w:szCs w:val="24"/>
        </w:rPr>
        <w:t>Tabela com estimativa de recursos e custos globais para desenvolvimento e implantação da solução pela proponente (tipo de recurso, descrição, quantidade, estimativa de custos), com o objetivo de evidenciar a viabilidade financeira da execução da proposta.</w:t>
      </w:r>
    </w:p>
    <w:p w14:paraId="001D429A" w14:textId="77777777" w:rsidR="00C96AFC" w:rsidRPr="008615BA" w:rsidRDefault="00C96AFC" w:rsidP="008615BA">
      <w:pPr>
        <w:spacing w:line="360" w:lineRule="auto"/>
      </w:pPr>
    </w:p>
    <w:sectPr w:rsidR="00C96AFC" w:rsidRPr="008615BA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354BF" w14:textId="77777777" w:rsidR="009C75F2" w:rsidRDefault="009C75F2">
      <w:pPr>
        <w:spacing w:line="240" w:lineRule="auto"/>
      </w:pPr>
      <w:r>
        <w:separator/>
      </w:r>
    </w:p>
  </w:endnote>
  <w:endnote w:type="continuationSeparator" w:id="0">
    <w:p w14:paraId="3FE988B6" w14:textId="77777777" w:rsidR="009C75F2" w:rsidRDefault="009C7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CFF69F-7224-4450-AC12-8532C34215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707BDA-FEF7-46A7-907F-CAC46D87B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40E81" w14:textId="77777777" w:rsidR="00C96AFC" w:rsidRDefault="0064075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D4BD866" wp14:editId="71B9A65B">
          <wp:simplePos x="0" y="0"/>
          <wp:positionH relativeFrom="column">
            <wp:posOffset>-634836</wp:posOffset>
          </wp:positionH>
          <wp:positionV relativeFrom="paragraph">
            <wp:posOffset>-142874</wp:posOffset>
          </wp:positionV>
          <wp:extent cx="7002490" cy="55833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9715" b="72255"/>
                  <a:stretch>
                    <a:fillRect/>
                  </a:stretch>
                </pic:blipFill>
                <pic:spPr>
                  <a:xfrm>
                    <a:off x="0" y="0"/>
                    <a:ext cx="7002490" cy="558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A339D" w14:textId="77777777" w:rsidR="009C75F2" w:rsidRDefault="009C75F2">
      <w:pPr>
        <w:spacing w:line="240" w:lineRule="auto"/>
      </w:pPr>
      <w:r>
        <w:separator/>
      </w:r>
    </w:p>
  </w:footnote>
  <w:footnote w:type="continuationSeparator" w:id="0">
    <w:p w14:paraId="61DEEB88" w14:textId="77777777" w:rsidR="009C75F2" w:rsidRDefault="009C75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C27AE" w14:textId="77777777" w:rsidR="00C96AFC" w:rsidRDefault="00640754">
    <w:pPr>
      <w:pStyle w:val="Ttulo"/>
      <w:jc w:val="center"/>
    </w:pPr>
    <w:bookmarkStart w:id="1" w:name="_qz15ogqgarem" w:colFirst="0" w:colLast="0"/>
    <w:bookmarkEnd w:id="1"/>
    <w:r>
      <w:rPr>
        <w:noProof/>
      </w:rPr>
      <w:drawing>
        <wp:inline distT="114300" distB="114300" distL="114300" distR="114300" wp14:anchorId="7B3A7BA7" wp14:editId="0565F4BF">
          <wp:extent cx="2388359" cy="70968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515" t="10808" r="-1515" b="19419"/>
                  <a:stretch>
                    <a:fillRect/>
                  </a:stretch>
                </pic:blipFill>
                <pic:spPr>
                  <a:xfrm>
                    <a:off x="0" y="0"/>
                    <a:ext cx="2394275" cy="7114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49CB6C" w14:textId="77777777" w:rsidR="008815D0" w:rsidRPr="008815D0" w:rsidRDefault="008815D0" w:rsidP="008815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6A7D"/>
    <w:multiLevelType w:val="multilevel"/>
    <w:tmpl w:val="060EA2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911089"/>
    <w:multiLevelType w:val="multilevel"/>
    <w:tmpl w:val="36249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5E7E6C"/>
    <w:multiLevelType w:val="multilevel"/>
    <w:tmpl w:val="8CAC2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6F4CBE"/>
    <w:multiLevelType w:val="multilevel"/>
    <w:tmpl w:val="D77C6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1F4FA3"/>
    <w:multiLevelType w:val="multilevel"/>
    <w:tmpl w:val="C5747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721C50"/>
    <w:multiLevelType w:val="multilevel"/>
    <w:tmpl w:val="D70A3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830AA0"/>
    <w:multiLevelType w:val="multilevel"/>
    <w:tmpl w:val="8D427E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405495246">
    <w:abstractNumId w:val="3"/>
  </w:num>
  <w:num w:numId="2" w16cid:durableId="2016564881">
    <w:abstractNumId w:val="0"/>
  </w:num>
  <w:num w:numId="3" w16cid:durableId="1887060719">
    <w:abstractNumId w:val="4"/>
  </w:num>
  <w:num w:numId="4" w16cid:durableId="500198048">
    <w:abstractNumId w:val="6"/>
  </w:num>
  <w:num w:numId="5" w16cid:durableId="2047096774">
    <w:abstractNumId w:val="5"/>
  </w:num>
  <w:num w:numId="6" w16cid:durableId="448473758">
    <w:abstractNumId w:val="2"/>
  </w:num>
  <w:num w:numId="7" w16cid:durableId="509369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AFC"/>
    <w:rsid w:val="000F5100"/>
    <w:rsid w:val="00474F77"/>
    <w:rsid w:val="00543A03"/>
    <w:rsid w:val="00640754"/>
    <w:rsid w:val="008615BA"/>
    <w:rsid w:val="008815D0"/>
    <w:rsid w:val="009C75F2"/>
    <w:rsid w:val="00A759C5"/>
    <w:rsid w:val="00C96AFC"/>
    <w:rsid w:val="00DC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A8506"/>
  <w15:docId w15:val="{58FFFE56-693F-48D2-AA52-8882472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74F7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F77"/>
  </w:style>
  <w:style w:type="paragraph" w:styleId="Rodap">
    <w:name w:val="footer"/>
    <w:basedOn w:val="Normal"/>
    <w:link w:val="RodapChar"/>
    <w:uiPriority w:val="99"/>
    <w:unhideWhenUsed/>
    <w:rsid w:val="00474F7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26C046594A0040AC69BA7FF2F7E5E7" ma:contentTypeVersion="11" ma:contentTypeDescription="Crie um novo documento." ma:contentTypeScope="" ma:versionID="4f2a0156cecaa44993e6b9a86c7ad43a">
  <xsd:schema xmlns:xsd="http://www.w3.org/2001/XMLSchema" xmlns:xs="http://www.w3.org/2001/XMLSchema" xmlns:p="http://schemas.microsoft.com/office/2006/metadata/properties" xmlns:ns2="bb091a22-8850-41fe-a0b2-be9879f3603e" xmlns:ns3="5842ed05-60fa-4958-95cf-a51233d334ea" targetNamespace="http://schemas.microsoft.com/office/2006/metadata/properties" ma:root="true" ma:fieldsID="648520c5bf1bcfc883b6420415c0090a" ns2:_="" ns3:_="">
    <xsd:import namespace="bb091a22-8850-41fe-a0b2-be9879f3603e"/>
    <xsd:import namespace="5842ed05-60fa-4958-95cf-a51233d33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91a22-8850-41fe-a0b2-be9879f36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2ed05-60fa-4958-95cf-a51233d334e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6a714ab-0419-4750-8b7e-08ab9507d916}" ma:internalName="TaxCatchAll" ma:showField="CatchAllData" ma:web="5842ed05-60fa-4958-95cf-a51233d33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42ed05-60fa-4958-95cf-a51233d334ea" xsi:nil="true"/>
    <lcf76f155ced4ddcb4097134ff3c332f xmlns="bb091a22-8850-41fe-a0b2-be9879f360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F4DDD7-498D-4F04-83E5-F0FD21EF8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91a22-8850-41fe-a0b2-be9879f3603e"/>
    <ds:schemaRef ds:uri="5842ed05-60fa-4958-95cf-a51233d33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1033CC-699A-40A5-B157-3136E106E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8E8C2C-9B41-4450-8806-6C6169EB8D9C}">
  <ds:schemaRefs>
    <ds:schemaRef ds:uri="http://schemas.microsoft.com/office/2006/metadata/properties"/>
    <ds:schemaRef ds:uri="http://schemas.microsoft.com/office/infopath/2007/PartnerControls"/>
    <ds:schemaRef ds:uri="5842ed05-60fa-4958-95cf-a51233d334ea"/>
    <ds:schemaRef ds:uri="bb091a22-8850-41fe-a0b2-be9879f360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443</Words>
  <Characters>2650</Characters>
  <Application>Microsoft Office Word</Application>
  <DocSecurity>0</DocSecurity>
  <Lines>61</Lines>
  <Paragraphs>48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Samira Virginia De Franca</cp:lastModifiedBy>
  <cp:revision>6</cp:revision>
  <dcterms:created xsi:type="dcterms:W3CDTF">2026-03-31T16:08:00Z</dcterms:created>
  <dcterms:modified xsi:type="dcterms:W3CDTF">2026-03-31T17:41:00Z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0x0101004326C046594A0040AC69BA7FF2F7E5E7</vt:lpwstr>
  </property>
  <property fmtid="{D5CDD505-2E9C-101B-9397-08002B2CF9AE}" pid="3" name="MediaServiceImageTags">
    <vt:lpwstr/>
  </property>
</Properties>
</file>